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1725" w14:textId="77777777" w:rsidR="00C4376F" w:rsidRDefault="00C4376F" w:rsidP="00F170CF">
      <w:pPr>
        <w:ind w:right="720"/>
        <w:jc w:val="center"/>
        <w:rPr>
          <w:b/>
          <w:sz w:val="52"/>
        </w:rPr>
      </w:pPr>
      <w:r>
        <w:rPr>
          <w:b/>
          <w:sz w:val="52"/>
        </w:rPr>
        <w:t>Important Safety Notice</w:t>
      </w:r>
    </w:p>
    <w:p w14:paraId="4C66A7B4" w14:textId="77777777" w:rsidR="00C4376F" w:rsidRDefault="00C4376F" w:rsidP="00C4376F">
      <w:pPr>
        <w:ind w:right="720"/>
      </w:pPr>
    </w:p>
    <w:p w14:paraId="193C8641" w14:textId="4AE4FD1A" w:rsidR="00C4376F" w:rsidRDefault="00C4376F" w:rsidP="00C4376F">
      <w:pPr>
        <w:ind w:left="1440" w:hanging="1440"/>
        <w:rPr>
          <w:b/>
        </w:rPr>
      </w:pPr>
      <w:r>
        <w:tab/>
      </w:r>
      <w:proofErr w:type="spellStart"/>
      <w:r w:rsidR="0047124B" w:rsidRPr="0047124B">
        <w:rPr>
          <w:b/>
        </w:rPr>
        <w:t>Savaria</w:t>
      </w:r>
      <w:proofErr w:type="spellEnd"/>
      <w:r w:rsidR="0047124B" w:rsidRPr="0047124B">
        <w:rPr>
          <w:b/>
        </w:rPr>
        <w:t xml:space="preserve"> and </w:t>
      </w:r>
      <w:proofErr w:type="spellStart"/>
      <w:r w:rsidR="0047124B" w:rsidRPr="0047124B">
        <w:rPr>
          <w:b/>
        </w:rPr>
        <w:t>Gara</w:t>
      </w:r>
      <w:r w:rsidR="0047124B">
        <w:rPr>
          <w:b/>
        </w:rPr>
        <w:t>v</w:t>
      </w:r>
      <w:r w:rsidR="0047124B" w:rsidRPr="0047124B">
        <w:rPr>
          <w:b/>
        </w:rPr>
        <w:t>enta</w:t>
      </w:r>
      <w:proofErr w:type="spellEnd"/>
      <w:r w:rsidR="0047124B" w:rsidRPr="0047124B">
        <w:rPr>
          <w:b/>
        </w:rPr>
        <w:t xml:space="preserve"> Branded Residential Elevators</w:t>
      </w:r>
      <w:r w:rsidR="0047124B">
        <w:t xml:space="preserve"> </w:t>
      </w:r>
      <w:r>
        <w:rPr>
          <w:b/>
        </w:rPr>
        <w:t>(see below)</w:t>
      </w:r>
    </w:p>
    <w:p w14:paraId="41F71845" w14:textId="77777777" w:rsidR="00DF14CF" w:rsidRDefault="00DF14CF" w:rsidP="00C4376F">
      <w:pPr>
        <w:ind w:left="1440" w:hanging="1440"/>
        <w:rPr>
          <w:b/>
        </w:rPr>
      </w:pPr>
    </w:p>
    <w:p w14:paraId="3F6AF2CC" w14:textId="5EC0F6D7" w:rsidR="00C4376F" w:rsidRDefault="00DF14CF" w:rsidP="00C4376F">
      <w:pPr>
        <w:ind w:firstLine="720"/>
      </w:pPr>
      <w:r>
        <w:t>T</w:t>
      </w:r>
      <w:r w:rsidR="00D275C3">
        <w:t xml:space="preserve">he U.S. Consumer Product Safety Commission, </w:t>
      </w:r>
      <w:proofErr w:type="spellStart"/>
      <w:r w:rsidR="0047124B">
        <w:t>Savaria</w:t>
      </w:r>
      <w:proofErr w:type="spellEnd"/>
      <w:r w:rsidR="0047124B">
        <w:t xml:space="preserve"> and </w:t>
      </w:r>
      <w:proofErr w:type="spellStart"/>
      <w:r w:rsidR="0047124B">
        <w:t>Garaventa</w:t>
      </w:r>
      <w:proofErr w:type="spellEnd"/>
      <w:r w:rsidR="0047124B">
        <w:t xml:space="preserve"> are</w:t>
      </w:r>
      <w:r w:rsidR="00D275C3">
        <w:t xml:space="preserve"> recalling</w:t>
      </w:r>
      <w:r w:rsidR="00375894">
        <w:t xml:space="preserve"> to inspect/repair</w:t>
      </w:r>
      <w:r w:rsidR="00D275C3">
        <w:t xml:space="preserve"> the following products</w:t>
      </w:r>
      <w:r w:rsidR="0047124B">
        <w:t xml:space="preserve"> due to an industry-wide issue</w:t>
      </w:r>
      <w:r w:rsidR="00C764CE">
        <w:t xml:space="preserve"> involving</w:t>
      </w:r>
      <w:r w:rsidR="00F170CF">
        <w:t xml:space="preserve"> </w:t>
      </w:r>
      <w:r w:rsidR="00F170CF" w:rsidRPr="00C8531C">
        <w:rPr>
          <w:rFonts w:cs="Times New Roman"/>
        </w:rPr>
        <w:t xml:space="preserve">home elevators installed with an </w:t>
      </w:r>
      <w:r w:rsidR="00F170CF">
        <w:rPr>
          <w:rFonts w:cs="Times New Roman"/>
        </w:rPr>
        <w:t>excessive</w:t>
      </w:r>
      <w:r w:rsidR="00F170CF" w:rsidRPr="00C8531C">
        <w:rPr>
          <w:rFonts w:cs="Times New Roman"/>
        </w:rPr>
        <w:t xml:space="preserve"> </w:t>
      </w:r>
      <w:r w:rsidR="004E4154">
        <w:rPr>
          <w:rFonts w:cs="Times New Roman"/>
        </w:rPr>
        <w:t xml:space="preserve">space </w:t>
      </w:r>
      <w:r w:rsidR="00F170CF" w:rsidRPr="00C8531C">
        <w:rPr>
          <w:rFonts w:cs="Times New Roman"/>
        </w:rPr>
        <w:t xml:space="preserve">between the elevator </w:t>
      </w:r>
      <w:r w:rsidR="00EE0615">
        <w:rPr>
          <w:rFonts w:cs="Times New Roman"/>
        </w:rPr>
        <w:t xml:space="preserve">swing landing door (also called </w:t>
      </w:r>
      <w:proofErr w:type="spellStart"/>
      <w:r w:rsidR="00F170CF" w:rsidRPr="00C8531C">
        <w:rPr>
          <w:rFonts w:cs="Times New Roman"/>
        </w:rPr>
        <w:t>hoistway</w:t>
      </w:r>
      <w:proofErr w:type="spellEnd"/>
      <w:r w:rsidR="00EE0615">
        <w:rPr>
          <w:rFonts w:cs="Times New Roman"/>
        </w:rPr>
        <w:t xml:space="preserve"> or hallway door)</w:t>
      </w:r>
      <w:r w:rsidR="00F170CF" w:rsidRPr="00C8531C">
        <w:rPr>
          <w:rFonts w:cs="Times New Roman"/>
        </w:rPr>
        <w:t xml:space="preserve"> and elevator car door or gate</w:t>
      </w:r>
      <w:r w:rsidR="00F170CF">
        <w:rPr>
          <w:rFonts w:cs="Times New Roman"/>
        </w:rPr>
        <w:t xml:space="preserve">. </w:t>
      </w:r>
      <w:r w:rsidR="00AF7A9C">
        <w:rPr>
          <w:rFonts w:cs="Times New Roman"/>
        </w:rPr>
        <w:t xml:space="preserve">Although there have been no entrapment incidents with our elevators, </w:t>
      </w:r>
      <w:r w:rsidR="00AF7A9C" w:rsidRPr="00AF7A9C">
        <w:rPr>
          <w:rFonts w:cs="Times New Roman"/>
          <w:b/>
        </w:rPr>
        <w:t>young</w:t>
      </w:r>
      <w:r w:rsidR="00F170CF" w:rsidRPr="00F170CF">
        <w:rPr>
          <w:b/>
        </w:rPr>
        <w:t xml:space="preserve"> children can become entrapped in that </w:t>
      </w:r>
      <w:r w:rsidR="00F170CF">
        <w:rPr>
          <w:b/>
        </w:rPr>
        <w:t xml:space="preserve">excessive </w:t>
      </w:r>
      <w:r w:rsidR="00F170CF" w:rsidRPr="00F170CF">
        <w:rPr>
          <w:b/>
        </w:rPr>
        <w:t>space and suffer serious injuries or death.</w:t>
      </w:r>
      <w:r w:rsidR="00F170CF">
        <w:t xml:space="preserve">  If </w:t>
      </w:r>
      <w:r w:rsidR="00FE0CB7">
        <w:t xml:space="preserve">there is an excessive </w:t>
      </w:r>
      <w:r w:rsidR="004E4154">
        <w:t>space</w:t>
      </w:r>
      <w:r w:rsidR="00FE0CB7">
        <w:t xml:space="preserve"> between the </w:t>
      </w:r>
      <w:r w:rsidR="00EE0615">
        <w:t>landing</w:t>
      </w:r>
      <w:r w:rsidR="00FE0CB7">
        <w:t xml:space="preserve"> door and elevator car door at any landing</w:t>
      </w:r>
      <w:r w:rsidR="00EE0615">
        <w:t xml:space="preserve">, </w:t>
      </w:r>
      <w:r w:rsidR="00F170CF">
        <w:t>we will provide you with</w:t>
      </w:r>
      <w:r w:rsidR="00EE0615">
        <w:t xml:space="preserve"> </w:t>
      </w:r>
      <w:r w:rsidR="00F170CF">
        <w:t xml:space="preserve">free space guards to eliminate the excessive </w:t>
      </w:r>
      <w:r w:rsidR="004E4154">
        <w:t>space</w:t>
      </w:r>
      <w:r w:rsidR="00F170CF">
        <w:t xml:space="preserve">. </w:t>
      </w:r>
      <w:r w:rsidR="00D275C3">
        <w:t xml:space="preserve">  </w:t>
      </w:r>
      <w:r w:rsidR="00C4376F">
        <w:t xml:space="preserve">  </w:t>
      </w:r>
    </w:p>
    <w:p w14:paraId="04F14CE3" w14:textId="77777777" w:rsidR="00C4376F" w:rsidRDefault="00C4376F" w:rsidP="00C4376F">
      <w:pPr>
        <w:ind w:firstLine="720"/>
      </w:pPr>
    </w:p>
    <w:p w14:paraId="381F4C99" w14:textId="77777777" w:rsidR="00C4376F" w:rsidRDefault="00C4376F" w:rsidP="00813F8E">
      <w:pPr>
        <w:jc w:val="center"/>
      </w:pPr>
      <w:r>
        <w:rPr>
          <w:b/>
        </w:rPr>
        <w:t>The following model</w:t>
      </w:r>
      <w:r w:rsidR="0047124B">
        <w:rPr>
          <w:b/>
        </w:rPr>
        <w:t xml:space="preserve">s are </w:t>
      </w:r>
      <w:r w:rsidRPr="006E780A">
        <w:rPr>
          <w:b/>
        </w:rPr>
        <w:t>affected</w:t>
      </w:r>
      <w:r>
        <w:t>:</w:t>
      </w:r>
    </w:p>
    <w:p w14:paraId="23CA62E6" w14:textId="77777777" w:rsidR="00C4376F" w:rsidRDefault="00C4376F" w:rsidP="00C4376F">
      <w:pPr>
        <w:ind w:firstLine="720"/>
        <w:jc w:val="center"/>
      </w:pPr>
    </w:p>
    <w:p w14:paraId="2640D8D0" w14:textId="77777777" w:rsidR="00C4376F" w:rsidRDefault="00F170CF" w:rsidP="00F170CF">
      <w:pPr>
        <w:ind w:firstLine="72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Certain </w:t>
      </w:r>
      <w:r w:rsidRPr="009E23E9">
        <w:rPr>
          <w:rFonts w:cs="Times New Roman"/>
          <w:szCs w:val="24"/>
        </w:rPr>
        <w:t xml:space="preserve">Eclipse, Infinity, </w:t>
      </w:r>
      <w:proofErr w:type="spellStart"/>
      <w:r w:rsidRPr="009E23E9">
        <w:rPr>
          <w:rFonts w:cs="Times New Roman"/>
          <w:szCs w:val="24"/>
        </w:rPr>
        <w:t>Kwiklift</w:t>
      </w:r>
      <w:proofErr w:type="spellEnd"/>
      <w:r w:rsidRPr="009E23E9">
        <w:rPr>
          <w:rFonts w:cs="Times New Roman"/>
          <w:szCs w:val="24"/>
        </w:rPr>
        <w:t>, MR, and HR</w:t>
      </w:r>
      <w:r>
        <w:rPr>
          <w:rFonts w:cs="Times New Roman"/>
          <w:szCs w:val="24"/>
        </w:rPr>
        <w:t xml:space="preserve"> units sold between 1999 and 2021.  </w:t>
      </w:r>
      <w:bookmarkStart w:id="0" w:name="_Hlk89861856"/>
      <w:r w:rsidRPr="00F30081">
        <w:rPr>
          <w:bCs/>
          <w:szCs w:val="24"/>
        </w:rPr>
        <w:t>Model names are located on the elevators</w:t>
      </w:r>
      <w:bookmarkEnd w:id="0"/>
      <w:r>
        <w:rPr>
          <w:bCs/>
          <w:szCs w:val="24"/>
        </w:rPr>
        <w:t>’</w:t>
      </w:r>
      <w:r w:rsidRPr="001C123A">
        <w:rPr>
          <w:bCs/>
          <w:szCs w:val="24"/>
        </w:rPr>
        <w:t xml:space="preserve"> controllers</w:t>
      </w:r>
      <w:r w:rsidRPr="00F30081">
        <w:rPr>
          <w:bCs/>
          <w:szCs w:val="24"/>
        </w:rPr>
        <w:t>.</w:t>
      </w:r>
    </w:p>
    <w:p w14:paraId="20CA7370" w14:textId="19109CAF" w:rsidR="00F170CF" w:rsidRDefault="00F170CF" w:rsidP="00F170CF">
      <w:pPr>
        <w:jc w:val="center"/>
      </w:pPr>
    </w:p>
    <w:p w14:paraId="11BB5B4B" w14:textId="637CBE12" w:rsidR="002B6497" w:rsidRDefault="002B6497" w:rsidP="00C4376F">
      <w:pPr>
        <w:ind w:firstLine="720"/>
      </w:pPr>
      <w:r>
        <w:t xml:space="preserve"> </w:t>
      </w:r>
      <w:r w:rsidR="00F170CF" w:rsidRPr="0076082B">
        <w:rPr>
          <w:noProof/>
        </w:rPr>
        <w:drawing>
          <wp:inline distT="0" distB="0" distL="0" distR="0" wp14:anchorId="43D518A3" wp14:editId="0DD8603C">
            <wp:extent cx="4572000" cy="2781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A0A49" w14:textId="77777777" w:rsidR="002B6497" w:rsidRDefault="002B6497" w:rsidP="00EE0615">
      <w:pPr>
        <w:ind w:firstLine="720"/>
        <w:rPr>
          <w:b/>
        </w:rPr>
      </w:pPr>
    </w:p>
    <w:p w14:paraId="25597BA5" w14:textId="55A258BE" w:rsidR="00F170CF" w:rsidRPr="00DF54E3" w:rsidRDefault="00EB7ECB" w:rsidP="00F170CF">
      <w:pPr>
        <w:jc w:val="center"/>
      </w:pPr>
      <w:r>
        <w:rPr>
          <w:b/>
          <w:color w:val="000000"/>
          <w:szCs w:val="24"/>
          <w:shd w:val="clear" w:color="auto" w:fill="FFFFFF"/>
        </w:rPr>
        <w:t xml:space="preserve">The above </w:t>
      </w:r>
      <w:r w:rsidR="0057141B">
        <w:rPr>
          <w:b/>
          <w:color w:val="000000"/>
          <w:szCs w:val="24"/>
          <w:shd w:val="clear" w:color="auto" w:fill="FFFFFF"/>
        </w:rPr>
        <w:t>picture shows a</w:t>
      </w:r>
      <w:r>
        <w:rPr>
          <w:b/>
          <w:color w:val="000000"/>
          <w:szCs w:val="24"/>
          <w:shd w:val="clear" w:color="auto" w:fill="FFFFFF"/>
        </w:rPr>
        <w:t xml:space="preserve"> </w:t>
      </w:r>
      <w:r w:rsidR="00F170CF" w:rsidRPr="00F30081">
        <w:rPr>
          <w:b/>
          <w:color w:val="000000"/>
          <w:szCs w:val="24"/>
          <w:shd w:val="clear" w:color="auto" w:fill="FFFFFF"/>
        </w:rPr>
        <w:t xml:space="preserve">Residential Elevator with </w:t>
      </w:r>
      <w:r w:rsidR="004E4154">
        <w:rPr>
          <w:b/>
          <w:color w:val="000000"/>
          <w:szCs w:val="24"/>
          <w:shd w:val="clear" w:color="auto" w:fill="FFFFFF"/>
        </w:rPr>
        <w:t>Space</w:t>
      </w:r>
      <w:r w:rsidR="00F170CF" w:rsidRPr="00F30081">
        <w:rPr>
          <w:b/>
          <w:color w:val="000000"/>
          <w:szCs w:val="24"/>
          <w:shd w:val="clear" w:color="auto" w:fill="FFFFFF"/>
        </w:rPr>
        <w:t xml:space="preserve"> Between the Exterior </w:t>
      </w:r>
      <w:r w:rsidR="00EE0615">
        <w:rPr>
          <w:b/>
          <w:color w:val="000000"/>
          <w:szCs w:val="24"/>
          <w:shd w:val="clear" w:color="auto" w:fill="FFFFFF"/>
        </w:rPr>
        <w:t xml:space="preserve">Swing </w:t>
      </w:r>
      <w:r w:rsidR="00F170CF" w:rsidRPr="00F30081">
        <w:rPr>
          <w:b/>
          <w:color w:val="000000"/>
          <w:szCs w:val="24"/>
          <w:shd w:val="clear" w:color="auto" w:fill="FFFFFF"/>
        </w:rPr>
        <w:t>Landing (</w:t>
      </w:r>
      <w:proofErr w:type="spellStart"/>
      <w:r w:rsidR="00F170CF" w:rsidRPr="00F30081">
        <w:rPr>
          <w:b/>
          <w:color w:val="000000"/>
          <w:szCs w:val="24"/>
          <w:shd w:val="clear" w:color="auto" w:fill="FFFFFF"/>
        </w:rPr>
        <w:t>Hoistway</w:t>
      </w:r>
      <w:proofErr w:type="spellEnd"/>
      <w:r w:rsidR="00F170CF" w:rsidRPr="00F30081">
        <w:rPr>
          <w:b/>
          <w:color w:val="000000"/>
          <w:szCs w:val="24"/>
          <w:shd w:val="clear" w:color="auto" w:fill="FFFFFF"/>
        </w:rPr>
        <w:t>) Door and Interior Elevator Car (Accordion) Door. A young child can become</w:t>
      </w:r>
      <w:r w:rsidR="0057141B">
        <w:rPr>
          <w:b/>
          <w:color w:val="000000"/>
          <w:szCs w:val="24"/>
          <w:shd w:val="clear" w:color="auto" w:fill="FFFFFF"/>
        </w:rPr>
        <w:t xml:space="preserve"> </w:t>
      </w:r>
      <w:r w:rsidR="00F170CF" w:rsidRPr="00F30081">
        <w:rPr>
          <w:b/>
          <w:color w:val="000000"/>
          <w:szCs w:val="24"/>
          <w:shd w:val="clear" w:color="auto" w:fill="FFFFFF"/>
        </w:rPr>
        <w:t xml:space="preserve">entrapped </w:t>
      </w:r>
      <w:r w:rsidR="00F170CF">
        <w:rPr>
          <w:b/>
          <w:color w:val="000000"/>
          <w:szCs w:val="24"/>
          <w:shd w:val="clear" w:color="auto" w:fill="FFFFFF"/>
        </w:rPr>
        <w:t>if there is a</w:t>
      </w:r>
      <w:r w:rsidR="0057141B">
        <w:rPr>
          <w:b/>
          <w:color w:val="000000"/>
          <w:szCs w:val="24"/>
          <w:shd w:val="clear" w:color="auto" w:fill="FFFFFF"/>
        </w:rPr>
        <w:t>n excessive</w:t>
      </w:r>
      <w:bookmarkStart w:id="1" w:name="_Hlk89965299"/>
      <w:r w:rsidR="00F170CF">
        <w:rPr>
          <w:b/>
          <w:color w:val="000000"/>
          <w:szCs w:val="24"/>
          <w:shd w:val="clear" w:color="auto" w:fill="FFFFFF"/>
        </w:rPr>
        <w:t xml:space="preserve"> </w:t>
      </w:r>
      <w:r w:rsidR="004E4154">
        <w:rPr>
          <w:b/>
          <w:color w:val="000000"/>
          <w:szCs w:val="24"/>
          <w:shd w:val="clear" w:color="auto" w:fill="FFFFFF"/>
        </w:rPr>
        <w:t>space</w:t>
      </w:r>
      <w:r w:rsidR="00F170CF">
        <w:rPr>
          <w:b/>
          <w:color w:val="000000"/>
          <w:szCs w:val="24"/>
          <w:shd w:val="clear" w:color="auto" w:fill="FFFFFF"/>
        </w:rPr>
        <w:t xml:space="preserve"> between the doors</w:t>
      </w:r>
      <w:bookmarkEnd w:id="1"/>
      <w:r w:rsidR="00F170CF" w:rsidRPr="00F30081">
        <w:rPr>
          <w:b/>
          <w:color w:val="000000"/>
          <w:szCs w:val="24"/>
          <w:shd w:val="clear" w:color="auto" w:fill="FFFFFF"/>
        </w:rPr>
        <w:t>.</w:t>
      </w:r>
    </w:p>
    <w:p w14:paraId="74E93CB5" w14:textId="77777777" w:rsidR="002B6497" w:rsidRDefault="002B6497" w:rsidP="00C4376F">
      <w:pPr>
        <w:pStyle w:val="Header"/>
        <w:tabs>
          <w:tab w:val="clear" w:pos="4320"/>
          <w:tab w:val="clear" w:pos="8640"/>
        </w:tabs>
        <w:jc w:val="center"/>
        <w:rPr>
          <w:b/>
        </w:rPr>
      </w:pPr>
    </w:p>
    <w:p w14:paraId="32CAEECE" w14:textId="5A079756" w:rsidR="00C4376F" w:rsidRPr="000744A6" w:rsidRDefault="00C4376F" w:rsidP="00C4376F">
      <w:pPr>
        <w:jc w:val="center"/>
        <w:rPr>
          <w:b/>
          <w:noProof/>
        </w:rPr>
      </w:pPr>
      <w:r w:rsidRPr="000744A6">
        <w:rPr>
          <w:b/>
          <w:noProof/>
        </w:rPr>
        <w:t>If your</w:t>
      </w:r>
      <w:r w:rsidR="00F170CF">
        <w:rPr>
          <w:b/>
          <w:noProof/>
        </w:rPr>
        <w:t xml:space="preserve"> elevator </w:t>
      </w:r>
      <w:r w:rsidR="004E4154">
        <w:rPr>
          <w:b/>
          <w:noProof/>
        </w:rPr>
        <w:t xml:space="preserve">is </w:t>
      </w:r>
      <w:r w:rsidRPr="000744A6">
        <w:rPr>
          <w:b/>
          <w:noProof/>
        </w:rPr>
        <w:t xml:space="preserve">affected, </w:t>
      </w:r>
      <w:r w:rsidR="00F170CF">
        <w:rPr>
          <w:b/>
          <w:noProof/>
        </w:rPr>
        <w:t>KEEP UNSUPERVISED YOUNG CHILDREN AWAY FROM IT</w:t>
      </w:r>
      <w:r w:rsidRPr="000744A6">
        <w:rPr>
          <w:b/>
          <w:noProof/>
        </w:rPr>
        <w:t>, and call toll free</w:t>
      </w:r>
      <w:r w:rsidR="00AF7A9C">
        <w:rPr>
          <w:b/>
          <w:noProof/>
        </w:rPr>
        <w:t xml:space="preserve"> for a free space guard and installation instructions.</w:t>
      </w:r>
    </w:p>
    <w:p w14:paraId="2E3822D6" w14:textId="77777777" w:rsidR="00D275C3" w:rsidRDefault="00D275C3" w:rsidP="00C4376F">
      <w:pPr>
        <w:jc w:val="center"/>
        <w:rPr>
          <w:rFonts w:ascii="Arial" w:hAnsi="Arial"/>
          <w:sz w:val="48"/>
          <w:szCs w:val="48"/>
        </w:rPr>
      </w:pPr>
      <w:r w:rsidRPr="00D275C3">
        <w:rPr>
          <w:rFonts w:ascii="Arial" w:hAnsi="Arial"/>
          <w:sz w:val="48"/>
          <w:szCs w:val="48"/>
        </w:rPr>
        <w:t>1-8</w:t>
      </w:r>
      <w:r w:rsidR="00F170CF">
        <w:rPr>
          <w:rFonts w:ascii="Arial" w:hAnsi="Arial"/>
          <w:sz w:val="48"/>
          <w:szCs w:val="48"/>
        </w:rPr>
        <w:t>55</w:t>
      </w:r>
      <w:r w:rsidRPr="00D275C3">
        <w:rPr>
          <w:rFonts w:ascii="Arial" w:hAnsi="Arial"/>
          <w:sz w:val="48"/>
          <w:szCs w:val="48"/>
        </w:rPr>
        <w:t>-</w:t>
      </w:r>
      <w:r w:rsidR="00F170CF">
        <w:rPr>
          <w:rFonts w:ascii="Arial" w:hAnsi="Arial"/>
          <w:sz w:val="48"/>
          <w:szCs w:val="48"/>
        </w:rPr>
        <w:t>983</w:t>
      </w:r>
      <w:r w:rsidRPr="00D275C3">
        <w:rPr>
          <w:rFonts w:ascii="Arial" w:hAnsi="Arial"/>
          <w:sz w:val="48"/>
          <w:szCs w:val="48"/>
        </w:rPr>
        <w:t>-</w:t>
      </w:r>
      <w:r w:rsidR="00F170CF">
        <w:rPr>
          <w:rFonts w:ascii="Arial" w:hAnsi="Arial"/>
          <w:sz w:val="48"/>
          <w:szCs w:val="48"/>
        </w:rPr>
        <w:t>5520</w:t>
      </w:r>
    </w:p>
    <w:p w14:paraId="3A9D48F4" w14:textId="77777777" w:rsidR="00C4376F" w:rsidRDefault="00D275C3" w:rsidP="00C4376F">
      <w:pPr>
        <w:jc w:val="center"/>
      </w:pPr>
      <w:r>
        <w:t xml:space="preserve">between </w:t>
      </w:r>
      <w:r w:rsidR="00F170CF">
        <w:t>8</w:t>
      </w:r>
      <w:r>
        <w:t xml:space="preserve"> a.m. and </w:t>
      </w:r>
      <w:r w:rsidR="00F170CF">
        <w:t>5</w:t>
      </w:r>
      <w:r>
        <w:t xml:space="preserve"> p.m., </w:t>
      </w:r>
      <w:r w:rsidR="00F170CF">
        <w:t>Eastern</w:t>
      </w:r>
      <w:r>
        <w:t xml:space="preserve"> Time, Monday through Friday, or go to</w:t>
      </w:r>
      <w:r w:rsidR="00F170CF">
        <w:t xml:space="preserve"> </w:t>
      </w:r>
      <w:hyperlink r:id="rId7" w:history="1">
        <w:r w:rsidR="00F170CF" w:rsidRPr="00A76456">
          <w:rPr>
            <w:rStyle w:val="Hyperlink"/>
            <w:lang w:val="en-CA"/>
          </w:rPr>
          <w:t>www.home-elevator-door-gap.com</w:t>
        </w:r>
      </w:hyperlink>
      <w:r>
        <w:t xml:space="preserve"> for information about </w:t>
      </w:r>
      <w:r w:rsidR="00F170CF">
        <w:t>obtaining f</w:t>
      </w:r>
      <w:r>
        <w:t>ree</w:t>
      </w:r>
      <w:r w:rsidR="00F170CF">
        <w:t xml:space="preserve"> space guards</w:t>
      </w:r>
      <w:r>
        <w:t>.</w:t>
      </w:r>
    </w:p>
    <w:p w14:paraId="3F0490FB" w14:textId="77777777" w:rsidR="00C4376F" w:rsidRDefault="00C4376F" w:rsidP="00C4376F">
      <w:pPr>
        <w:jc w:val="center"/>
      </w:pPr>
    </w:p>
    <w:p w14:paraId="2D3ACCF2" w14:textId="77777777" w:rsidR="00742041" w:rsidRDefault="00742041" w:rsidP="000D6539"/>
    <w:sectPr w:rsidR="00742041" w:rsidSect="006102F6">
      <w:headerReference w:type="default" r:id="rId8"/>
      <w:footerReference w:type="even" r:id="rId9"/>
      <w:footerReference w:type="first" r:id="rId10"/>
      <w:pgSz w:w="12240" w:h="15840"/>
      <w:pgMar w:top="108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049B8" w14:textId="77777777" w:rsidR="002541FA" w:rsidRDefault="002541FA" w:rsidP="00C4376F">
      <w:r>
        <w:separator/>
      </w:r>
    </w:p>
  </w:endnote>
  <w:endnote w:type="continuationSeparator" w:id="0">
    <w:p w14:paraId="34461BD0" w14:textId="77777777" w:rsidR="002541FA" w:rsidRDefault="002541FA" w:rsidP="00C4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iDocIDField84519042-da4e-4d0b-9a68-7a94"/>
  <w:p w14:paraId="7CB29B00" w14:textId="55E78A37" w:rsidR="00973D86" w:rsidRDefault="00973D86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2E52B6">
      <w:t>000001\1010160\4895-8434-2535.v1</w:t>
    </w:r>
    <w:r>
      <w:fldChar w:fldCharType="end"/>
    </w:r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iDocIDField958045a4-80d1-4ec0-a0d5-0514"/>
  <w:p w14:paraId="110E8ACC" w14:textId="6FD57D77" w:rsidR="00973D86" w:rsidRDefault="00973D86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2E52B6">
      <w:t>000001\1010160\4895-8434-2535.v1</w:t>
    </w:r>
    <w:r>
      <w:fldChar w:fldCharType="end"/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AEACD" w14:textId="77777777" w:rsidR="002541FA" w:rsidRDefault="002541FA" w:rsidP="00C4376F">
      <w:r>
        <w:separator/>
      </w:r>
    </w:p>
  </w:footnote>
  <w:footnote w:type="continuationSeparator" w:id="0">
    <w:p w14:paraId="783F21BC" w14:textId="77777777" w:rsidR="002541FA" w:rsidRDefault="002541FA" w:rsidP="00C43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8168" w14:textId="641BDAE2" w:rsidR="0079247E" w:rsidRPr="004C5D69" w:rsidRDefault="0079247E" w:rsidP="0079247E">
    <w:pPr>
      <w:pStyle w:val="Header"/>
      <w:rPr>
        <w:b/>
        <w:i/>
      </w:rPr>
    </w:pPr>
  </w:p>
  <w:p w14:paraId="1B82971C" w14:textId="5ADECB1D" w:rsidR="00C4376F" w:rsidRPr="002B6497" w:rsidRDefault="00122C17" w:rsidP="00122C17">
    <w:pPr>
      <w:pStyle w:val="sqsrte-small"/>
      <w:jc w:val="center"/>
    </w:pPr>
    <w:r>
      <w:t>BSE Management, LLC., DBA Big Sky Elevator Service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76F"/>
    <w:rsid w:val="000A5C33"/>
    <w:rsid w:val="000D6539"/>
    <w:rsid w:val="001202B8"/>
    <w:rsid w:val="00122C17"/>
    <w:rsid w:val="00123F2A"/>
    <w:rsid w:val="001E5A16"/>
    <w:rsid w:val="002541FA"/>
    <w:rsid w:val="002B6497"/>
    <w:rsid w:val="002E52B6"/>
    <w:rsid w:val="00375894"/>
    <w:rsid w:val="00443A4A"/>
    <w:rsid w:val="0047124B"/>
    <w:rsid w:val="004E4154"/>
    <w:rsid w:val="0057141B"/>
    <w:rsid w:val="005A02A7"/>
    <w:rsid w:val="00742041"/>
    <w:rsid w:val="0079247E"/>
    <w:rsid w:val="007E5252"/>
    <w:rsid w:val="00813F8E"/>
    <w:rsid w:val="008407DC"/>
    <w:rsid w:val="00973D86"/>
    <w:rsid w:val="00AF4A57"/>
    <w:rsid w:val="00AF7A9C"/>
    <w:rsid w:val="00C4376F"/>
    <w:rsid w:val="00C764CE"/>
    <w:rsid w:val="00D275C3"/>
    <w:rsid w:val="00DF14CF"/>
    <w:rsid w:val="00E466CF"/>
    <w:rsid w:val="00EB7ECB"/>
    <w:rsid w:val="00EE0615"/>
    <w:rsid w:val="00F170CF"/>
    <w:rsid w:val="00F73AFF"/>
    <w:rsid w:val="00FB14D5"/>
    <w:rsid w:val="00FE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C938F"/>
  <w15:docId w15:val="{757E9DD1-D0BE-44EA-9DF0-7921B89D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376F"/>
    <w:pPr>
      <w:tabs>
        <w:tab w:val="center" w:pos="4320"/>
        <w:tab w:val="right" w:pos="864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C4376F"/>
    <w:rPr>
      <w:rFonts w:eastAsia="Times New Roman" w:cs="Times New Roman"/>
      <w:szCs w:val="24"/>
    </w:rPr>
  </w:style>
  <w:style w:type="character" w:styleId="Hyperlink">
    <w:name w:val="Hyperlink"/>
    <w:rsid w:val="00C4376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43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76F"/>
  </w:style>
  <w:style w:type="paragraph" w:styleId="BalloonText">
    <w:name w:val="Balloon Text"/>
    <w:basedOn w:val="Normal"/>
    <w:link w:val="BalloonTextChar"/>
    <w:uiPriority w:val="99"/>
    <w:semiHidden/>
    <w:unhideWhenUsed/>
    <w:rsid w:val="002B64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49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4A5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F4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A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A57"/>
    <w:rPr>
      <w:b/>
      <w:bCs/>
      <w:sz w:val="20"/>
      <w:szCs w:val="20"/>
    </w:rPr>
  </w:style>
  <w:style w:type="paragraph" w:customStyle="1" w:styleId="DocID">
    <w:name w:val="DocID"/>
    <w:basedOn w:val="Footer"/>
    <w:next w:val="Footer"/>
    <w:link w:val="DocIDChar"/>
    <w:rsid w:val="0047124B"/>
    <w:pPr>
      <w:tabs>
        <w:tab w:val="clear" w:pos="4680"/>
        <w:tab w:val="clear" w:pos="9360"/>
      </w:tabs>
    </w:pPr>
    <w:rPr>
      <w:rFonts w:eastAsia="Times New Roman" w:cs="Times New Roman"/>
      <w:sz w:val="16"/>
      <w:szCs w:val="20"/>
    </w:rPr>
  </w:style>
  <w:style w:type="character" w:customStyle="1" w:styleId="DocIDChar">
    <w:name w:val="DocID Char"/>
    <w:basedOn w:val="DefaultParagraphFont"/>
    <w:link w:val="DocID"/>
    <w:rsid w:val="0047124B"/>
    <w:rPr>
      <w:rFonts w:eastAsia="Times New Roman" w:cs="Times New Roman"/>
      <w:sz w:val="16"/>
      <w:szCs w:val="20"/>
      <w:lang w:val="en-US" w:eastAsia="en-US"/>
    </w:rPr>
  </w:style>
  <w:style w:type="paragraph" w:styleId="Revision">
    <w:name w:val="Revision"/>
    <w:hidden/>
    <w:uiPriority w:val="99"/>
    <w:semiHidden/>
    <w:rsid w:val="00FE0CB7"/>
  </w:style>
  <w:style w:type="paragraph" w:customStyle="1" w:styleId="sqsrte-small">
    <w:name w:val="sqsrte-small"/>
    <w:basedOn w:val="Normal"/>
    <w:rsid w:val="00122C17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ome-elevator-door-gap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Miles &amp; Stockbridge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Mullin, Timothy L.</dc:creator>
  <cp:keywords/>
  <dc:description/>
  <cp:lastModifiedBy>Andrea Lightfoot</cp:lastModifiedBy>
  <cp:revision>2</cp:revision>
  <cp:lastPrinted>2022-01-10T01:25:00Z</cp:lastPrinted>
  <dcterms:created xsi:type="dcterms:W3CDTF">2022-03-13T15:53:00Z</dcterms:created>
  <dcterms:modified xsi:type="dcterms:W3CDTF">2022-03-13T15:53:00Z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000001\1010160\4895-8434-2535.v1</vt:lpwstr>
  </property>
  <property fmtid="{D5CDD505-2E9C-101B-9397-08002B2CF9AE}" pid="3" name="CUS_DocIDChunk0">
    <vt:lpwstr>000001\1010160\4895-8434-2535.v1</vt:lpwstr>
  </property>
  <property fmtid="{D5CDD505-2E9C-101B-9397-08002B2CF9AE}" pid="4" name="CUS_DocIDActiveBits">
    <vt:lpwstr>491520</vt:lpwstr>
  </property>
  <property fmtid="{D5CDD505-2E9C-101B-9397-08002B2CF9AE}" pid="5" name="CUS_DocIDLocation">
    <vt:lpwstr>EVERY_PAGE</vt:lpwstr>
  </property>
  <property fmtid="{D5CDD505-2E9C-101B-9397-08002B2CF9AE}" pid="6" name="CUS_DocIDReference">
    <vt:lpwstr>everyPage</vt:lpwstr>
  </property>
</Properties>
</file>